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 w:themeColor="text1"/>
          <w:sz w:val="22"/>
          <w:szCs w:val="22"/>
        </w:rPr>
      </w:pPr>
      <w:r>
        <w:rPr>
          <w:rFonts w:cs="Calibri"/>
          <w:b/>
          <w:bCs/>
          <w:color w:val="000000" w:themeColor="text1"/>
          <w:sz w:val="22"/>
          <w:szCs w:val="22"/>
        </w:rPr>
        <w:t>Club Amici della Ciclovia dei Parchi</w:t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Dall’incontro con le associazioni sportive dilettantistiche, gli operatori turistici e gli stakeholder attivi sul territorio calabrese è emersa l’esigenza di creare una relazione costante fra coloro che con continuità percorrono la Ciclovia dei Parchi in bicicletta e gli Enti che si occupano della gestione e della promozione del tracciato. Un rapporto sinergico che ha l’obiettivo di rafforzare il legame identitario tra la comunità residente e questa importante infrastruttura turistica, per valorizzarne al massimo le potenzialità in termini di ricadute sia economiche che socio-culturali.</w:t>
      </w:r>
    </w:p>
    <w:p>
      <w:pPr>
        <w:pStyle w:val="Normal"/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Nello stesso tempo, la presenza di una rete di “</w:t>
      </w:r>
      <w:r>
        <w:rPr>
          <w:rFonts w:cs="Calibri"/>
          <w:b/>
          <w:bCs/>
          <w:color w:val="000000" w:themeColor="text1"/>
          <w:sz w:val="22"/>
          <w:szCs w:val="22"/>
        </w:rPr>
        <w:t>Amici della Ciclovia dei Parchi</w:t>
      </w:r>
      <w:r>
        <w:rPr>
          <w:rFonts w:cs="Calibri"/>
          <w:color w:val="000000" w:themeColor="text1"/>
          <w:sz w:val="22"/>
          <w:szCs w:val="22"/>
        </w:rPr>
        <w:t xml:space="preserve">” consente di poter contare su un’azione di monitoraggio costante del percorso, di segnalazione di eventuali criticità, di proposte migliorative e suggerimenti, configurandosi come una sorta di </w:t>
      </w:r>
      <w:r>
        <w:rPr>
          <w:rFonts w:cs="Calibri"/>
          <w:b/>
          <w:bCs/>
          <w:color w:val="000000" w:themeColor="text1"/>
          <w:sz w:val="22"/>
          <w:szCs w:val="22"/>
        </w:rPr>
        <w:t>adozione di tratti del percorso</w:t>
      </w:r>
      <w:r>
        <w:rPr>
          <w:rFonts w:cs="Calibri"/>
          <w:color w:val="000000" w:themeColor="text1"/>
          <w:sz w:val="22"/>
          <w:szCs w:val="22"/>
        </w:rPr>
        <w:t xml:space="preserve">. </w:t>
      </w:r>
    </w:p>
    <w:p>
      <w:pPr>
        <w:pStyle w:val="Normal"/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Da questa relazione virtuosa, </w:t>
      </w:r>
      <w:r>
        <w:rPr>
          <w:rFonts w:cs="Calibri"/>
          <w:i/>
          <w:iCs/>
          <w:color w:val="000000" w:themeColor="text1"/>
          <w:sz w:val="22"/>
          <w:szCs w:val="22"/>
        </w:rPr>
        <w:t>win-win</w:t>
      </w:r>
      <w:r>
        <w:rPr>
          <w:rFonts w:cs="Calibri"/>
          <w:color w:val="000000" w:themeColor="text1"/>
          <w:sz w:val="22"/>
          <w:szCs w:val="22"/>
        </w:rPr>
        <w:t xml:space="preserve">, la Ciclovia dei Parchi può trarre grande beneficio in termini di riconoscibilità e reputazione positiva, sia in Calabria che all’esterno, confermandosi quale potente motore – a pedali, perciò </w:t>
      </w:r>
      <w:r>
        <w:rPr>
          <w:rFonts w:cs="Calibri"/>
          <w:i/>
          <w:iCs/>
          <w:color w:val="000000" w:themeColor="text1"/>
          <w:sz w:val="22"/>
          <w:szCs w:val="22"/>
        </w:rPr>
        <w:t>green</w:t>
      </w:r>
      <w:r>
        <w:rPr>
          <w:rFonts w:cs="Calibri"/>
          <w:color w:val="000000" w:themeColor="text1"/>
          <w:sz w:val="22"/>
          <w:szCs w:val="22"/>
        </w:rPr>
        <w:t xml:space="preserve"> e sostenibile – di sviluppo e coesione territoriale.</w:t>
      </w:r>
    </w:p>
    <w:p>
      <w:pPr>
        <w:pStyle w:val="Normal"/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L’adesione al Club è gratuita e si ottiene compilando e inviando l’apposito modulo scaricabile dal sito all’indirizzo </w:t>
      </w:r>
      <w:hyperlink r:id="rId2">
        <w:r>
          <w:rPr>
            <w:rStyle w:val="CollegamentoInternet"/>
            <w:rFonts w:cs="Calibri"/>
            <w:color w:val="000000" w:themeColor="text1"/>
            <w:sz w:val="22"/>
            <w:szCs w:val="22"/>
          </w:rPr>
          <w:t>www.ciclioviaparchicalabria.it/it/amiciciclovia</w:t>
        </w:r>
      </w:hyperlink>
      <w:r>
        <w:rPr>
          <w:rFonts w:cs="Calibri"/>
          <w:color w:val="000000" w:themeColor="text1"/>
          <w:sz w:val="22"/>
          <w:szCs w:val="22"/>
        </w:rPr>
        <w:t>. L’iscrizione risulterà effettiva solo dopo la risposta dell’Ente Parco Nazionale del Pollino che si occuperà per la Regione Calabria della valutazione e approvazione delle richieste.</w:t>
      </w:r>
    </w:p>
    <w:p>
      <w:pPr>
        <w:pStyle w:val="Normal"/>
        <w:spacing w:lineRule="auto" w:line="264"/>
        <w:rPr>
          <w:rFonts w:ascii="Calibri" w:hAnsi="Calibri" w:cs="Calibri"/>
          <w:b/>
          <w:b/>
          <w:bCs/>
          <w:color w:val="000000" w:themeColor="text1"/>
          <w:sz w:val="22"/>
          <w:szCs w:val="22"/>
        </w:rPr>
      </w:pPr>
      <w:r>
        <w:rPr>
          <w:rFonts w:cs="Calibri"/>
          <w:b/>
          <w:bCs/>
          <w:color w:val="000000" w:themeColor="text1"/>
          <w:sz w:val="22"/>
          <w:szCs w:val="22"/>
        </w:rPr>
        <w:t>Nel modulo andrà indicato in particolare il tratto della Ciclovia che si percorre in bici con maggiore frequenza e che si può contribuire a monitorare.</w:t>
      </w:r>
    </w:p>
    <w:p>
      <w:pPr>
        <w:pStyle w:val="Normal"/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spacing w:lineRule="auto" w:line="264"/>
        <w:rPr>
          <w:rFonts w:ascii="Calibri" w:hAnsi="Calibri" w:cs="Calibri"/>
          <w:b/>
          <w:b/>
          <w:bCs/>
          <w:color w:val="000000" w:themeColor="text1"/>
          <w:sz w:val="22"/>
          <w:szCs w:val="22"/>
        </w:rPr>
      </w:pPr>
      <w:r>
        <w:rPr>
          <w:rFonts w:cs="Calibri"/>
          <w:b/>
          <w:bCs/>
          <w:color w:val="000000" w:themeColor="text1"/>
          <w:sz w:val="22"/>
          <w:szCs w:val="22"/>
        </w:rPr>
        <w:t>I benefit</w:t>
      </w:r>
    </w:p>
    <w:p>
      <w:pPr>
        <w:pStyle w:val="ListParagraph"/>
        <w:numPr>
          <w:ilvl w:val="0"/>
          <w:numId w:val="2"/>
        </w:numPr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Dotazione Kit Ciclovia dei Parchi </w:t>
        <w:br/>
        <w:t xml:space="preserve">(t-shirt, maglia tecnica, volume Guida ufficiale Ciclovia dei Parchi, Folder 5 mappe, zainetto) </w:t>
      </w:r>
    </w:p>
    <w:p>
      <w:pPr>
        <w:pStyle w:val="ListParagraph"/>
        <w:numPr>
          <w:ilvl w:val="0"/>
          <w:numId w:val="2"/>
        </w:numPr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Presenza nella pagina dedicata sul sito web cicloviaparchicalabria.it</w:t>
      </w:r>
    </w:p>
    <w:p>
      <w:pPr>
        <w:pStyle w:val="ListParagraph"/>
        <w:numPr>
          <w:ilvl w:val="0"/>
          <w:numId w:val="2"/>
        </w:numPr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Partecipazione gratuita ad eventi formativi sul territorio</w:t>
      </w:r>
    </w:p>
    <w:p>
      <w:pPr>
        <w:pStyle w:val="ListParagraph"/>
        <w:numPr>
          <w:ilvl w:val="0"/>
          <w:numId w:val="2"/>
        </w:numPr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Partecipazione agli incontri dedicati esclusivamente agli iscritti</w:t>
      </w:r>
    </w:p>
    <w:p>
      <w:pPr>
        <w:pStyle w:val="Normal"/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spacing w:lineRule="auto" w:line="264"/>
        <w:rPr>
          <w:rFonts w:ascii="Calibri" w:hAnsi="Calibri" w:cs="Calibri"/>
          <w:b/>
          <w:b/>
          <w:bCs/>
          <w:color w:val="000000" w:themeColor="text1"/>
          <w:sz w:val="22"/>
          <w:szCs w:val="22"/>
        </w:rPr>
      </w:pPr>
      <w:r>
        <w:rPr>
          <w:rFonts w:cs="Calibri"/>
          <w:b/>
          <w:bCs/>
          <w:color w:val="000000" w:themeColor="text1"/>
          <w:sz w:val="22"/>
          <w:szCs w:val="22"/>
        </w:rPr>
        <w:t xml:space="preserve">L’impegno </w:t>
      </w:r>
    </w:p>
    <w:p>
      <w:pPr>
        <w:pStyle w:val="ListParagraph"/>
        <w:numPr>
          <w:ilvl w:val="0"/>
          <w:numId w:val="1"/>
        </w:numPr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Disponibilità a fornire informazione e attenzione ai cicloturisti in transito; </w:t>
      </w:r>
    </w:p>
    <w:p>
      <w:pPr>
        <w:pStyle w:val="ListParagraph"/>
        <w:numPr>
          <w:ilvl w:val="0"/>
          <w:numId w:val="1"/>
        </w:numPr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Assumere un ruolo di promozione della Ciclovia dei Parchi facendo riferimento al sito </w:t>
      </w:r>
      <w:hyperlink r:id="rId3">
        <w:r>
          <w:rPr>
            <w:rStyle w:val="CollegamentoInternet"/>
            <w:rFonts w:cs="Calibri"/>
            <w:sz w:val="22"/>
            <w:szCs w:val="22"/>
          </w:rPr>
          <w:t>www.cicloviaparchicalabria.it</w:t>
        </w:r>
      </w:hyperlink>
      <w:r>
        <w:rPr>
          <w:rFonts w:cs="Calibri"/>
          <w:color w:val="000000" w:themeColor="text1"/>
          <w:sz w:val="22"/>
          <w:szCs w:val="22"/>
        </w:rPr>
        <w:t xml:space="preserve">, ai canali social collegati e alla newsletter istituzionale; </w:t>
      </w:r>
    </w:p>
    <w:p>
      <w:pPr>
        <w:pStyle w:val="ListParagraph"/>
        <w:numPr>
          <w:ilvl w:val="0"/>
          <w:numId w:val="1"/>
        </w:numPr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Segnalare eventuali disservizi o problematiche riscontrate lungo il tracciato della Ciclovia dei Parchi, in particolare sul tratto “adottato”;</w:t>
      </w:r>
    </w:p>
    <w:p>
      <w:pPr>
        <w:pStyle w:val="ListParagraph"/>
        <w:numPr>
          <w:ilvl w:val="0"/>
          <w:numId w:val="1"/>
        </w:numPr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Contribuire a creare o a diffondere eventi di promozione che interessino il tracciato della Ciclovia dei Parchi</w:t>
      </w:r>
    </w:p>
    <w:p>
      <w:pPr>
        <w:pStyle w:val="Normal"/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spacing w:lineRule="auto" w:line="2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L’Ente Parco nazionale del Pollino che si occupa dell’azione di comunicazione della Ciclovia dei Parchi della Calabria, tramite lo staff incaricato del servizio, può svolgere verifiche a campione sull’effettivo possesso dei requisiti dichiarati. In caso di incongruità sostanziali, l’adesione è sospesa.</w:t>
      </w:r>
    </w:p>
    <w:p>
      <w:pPr>
        <w:pStyle w:val="Normal"/>
        <w:rPr>
          <w:rFonts w:ascii="Calibri" w:hAnsi="Calibri" w:eastAsia="Arial" w:cs="Calibri"/>
          <w:b/>
          <w:b/>
          <w:color w:val="000000" w:themeColor="text1"/>
          <w:sz w:val="22"/>
          <w:szCs w:val="22"/>
          <w:lang w:eastAsia="it-IT"/>
        </w:rPr>
      </w:pPr>
      <w:r>
        <w:rPr>
          <w:rFonts w:eastAsia="Arial" w:cs="Calibri"/>
          <w:b/>
          <w:color w:val="000000" w:themeColor="text1"/>
          <w:sz w:val="22"/>
          <w:szCs w:val="22"/>
          <w:lang w:eastAsia="it-IT"/>
        </w:rPr>
      </w:r>
      <w:r>
        <w:br w:type="page"/>
      </w:r>
    </w:p>
    <w:p>
      <w:pPr>
        <w:pStyle w:val="Titolo1"/>
        <w:rPr>
          <w:rFonts w:ascii="Calibri" w:hAnsi="Calibri" w:cs="Calibri"/>
          <w:color w:val="000000" w:themeColor="text1"/>
          <w:szCs w:val="22"/>
        </w:rPr>
      </w:pPr>
      <w:r>
        <w:rPr>
          <w:rFonts w:cs="Calibri" w:ascii="Calibri" w:hAnsi="Calibri"/>
          <w:color w:val="000000" w:themeColor="text1"/>
          <w:szCs w:val="22"/>
        </w:rPr>
        <w:t xml:space="preserve">MODULO ADESIONE AL CLUB “AMICI CICLOVIA PARCHI CALABRIA”        </w:t>
      </w:r>
    </w:p>
    <w:p>
      <w:pPr>
        <w:pStyle w:val="Normal"/>
        <w:spacing w:lineRule="auto" w:line="259" w:before="0" w:after="16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 </w:t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Il/La sottoscritto/a __________________________________________________________________________</w:t>
        <w:tab/>
        <w:t xml:space="preserve">                                </w:t>
      </w:r>
      <w:r>
        <w:rPr>
          <w:rFonts w:cs="Calibri"/>
          <w:color w:val="000000" w:themeColor="text1"/>
          <w:sz w:val="18"/>
          <w:szCs w:val="18"/>
        </w:rPr>
        <w:t>(nome e cognome)</w:t>
      </w:r>
      <w:r>
        <w:rPr>
          <w:rFonts w:cs="Calibri"/>
          <w:color w:val="000000" w:themeColor="text1"/>
          <w:sz w:val="22"/>
          <w:szCs w:val="22"/>
        </w:rPr>
        <w:t xml:space="preserve"> </w:t>
        <w:tab/>
        <w:t xml:space="preserve"> </w:t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Nato/a il _________________________________     a _____________________________________________</w:t>
      </w:r>
    </w:p>
    <w:p>
      <w:pPr>
        <w:pStyle w:val="Normal"/>
        <w:tabs>
          <w:tab w:val="clear" w:pos="708"/>
          <w:tab w:val="center" w:pos="720" w:leader="none"/>
          <w:tab w:val="center" w:pos="2743" w:leader="none"/>
          <w:tab w:val="center" w:pos="4321" w:leader="none"/>
        </w:tabs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 </w:t>
      </w:r>
      <w:r>
        <w:rPr>
          <w:rFonts w:cs="Calibri"/>
          <w:color w:val="000000" w:themeColor="text1"/>
          <w:sz w:val="22"/>
          <w:szCs w:val="22"/>
        </w:rPr>
        <w:tab/>
        <w:t xml:space="preserve"> </w:t>
        <w:tab/>
      </w:r>
      <w:r>
        <w:rPr>
          <w:rFonts w:cs="Calibri"/>
          <w:color w:val="000000" w:themeColor="text1"/>
          <w:sz w:val="18"/>
          <w:szCs w:val="18"/>
        </w:rPr>
        <w:t xml:space="preserve">  (data di nascita)</w:t>
      </w:r>
      <w:r>
        <w:rPr>
          <w:rFonts w:cs="Calibri"/>
          <w:color w:val="000000" w:themeColor="text1"/>
          <w:sz w:val="22"/>
          <w:szCs w:val="22"/>
        </w:rPr>
        <w:t xml:space="preserve"> </w:t>
        <w:tab/>
        <w:tab/>
        <w:tab/>
        <w:tab/>
      </w:r>
      <w:r>
        <w:rPr>
          <w:rFonts w:cs="Calibri"/>
          <w:color w:val="000000" w:themeColor="text1"/>
          <w:sz w:val="18"/>
          <w:szCs w:val="18"/>
        </w:rPr>
        <w:t>(luogo di nascita)</w:t>
      </w:r>
      <w:r>
        <w:rPr>
          <w:rFonts w:cs="Calibri"/>
          <w:color w:val="000000" w:themeColor="text1"/>
          <w:sz w:val="22"/>
          <w:szCs w:val="22"/>
        </w:rPr>
        <w:tab/>
        <w:t xml:space="preserve">      </w:t>
      </w:r>
    </w:p>
    <w:p>
      <w:pPr>
        <w:pStyle w:val="Normal"/>
        <w:spacing w:lineRule="auto" w:line="259" w:before="0" w:after="16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 </w:t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indirizzo _________________________________________________________________________________ </w:t>
      </w:r>
    </w:p>
    <w:p>
      <w:pPr>
        <w:pStyle w:val="Normal"/>
        <w:tabs>
          <w:tab w:val="clear" w:pos="708"/>
          <w:tab w:val="center" w:pos="720" w:leader="none"/>
          <w:tab w:val="center" w:pos="4790" w:leader="none"/>
        </w:tabs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22"/>
          <w:szCs w:val="22"/>
        </w:rPr>
        <w:t xml:space="preserve"> </w:t>
      </w:r>
      <w:r>
        <w:rPr>
          <w:rFonts w:cs="Calibri"/>
          <w:color w:val="000000" w:themeColor="text1"/>
          <w:sz w:val="22"/>
          <w:szCs w:val="22"/>
        </w:rPr>
        <w:tab/>
        <w:t xml:space="preserve"> </w:t>
        <w:tab/>
        <w:t xml:space="preserve">     </w:t>
      </w:r>
      <w:r>
        <w:rPr>
          <w:rFonts w:cs="Calibri"/>
          <w:color w:val="000000" w:themeColor="text1"/>
          <w:sz w:val="18"/>
          <w:szCs w:val="18"/>
        </w:rPr>
        <w:t xml:space="preserve">(indicare via, numero civico, comune in cui si risiede) </w:t>
      </w:r>
    </w:p>
    <w:p>
      <w:pPr>
        <w:pStyle w:val="Normal"/>
        <w:spacing w:lineRule="auto" w:line="259" w:before="0" w:after="16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 </w:t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C.F.______________________  e-mail _________________________________________________________</w:t>
      </w:r>
    </w:p>
    <w:p>
      <w:pPr>
        <w:pStyle w:val="Normal"/>
        <w:spacing w:lineRule="auto" w:line="259" w:before="0" w:after="16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22"/>
          <w:szCs w:val="22"/>
        </w:rPr>
        <w:t xml:space="preserve"> </w:t>
      </w:r>
      <w:r>
        <w:rPr>
          <w:rFonts w:cs="Calibri"/>
          <w:color w:val="000000" w:themeColor="text1"/>
          <w:sz w:val="22"/>
          <w:szCs w:val="22"/>
        </w:rPr>
        <w:tab/>
        <w:tab/>
        <w:tab/>
        <w:tab/>
        <w:tab/>
      </w:r>
      <w:r>
        <w:rPr>
          <w:rFonts w:cs="Calibri"/>
          <w:color w:val="000000" w:themeColor="text1"/>
          <w:sz w:val="18"/>
          <w:szCs w:val="18"/>
        </w:rPr>
        <w:t>(su cui indirizzare comunicazioni e newsletter istituzionale)</w:t>
        <w:br/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Tel.  ___________________________________ Cellulare _________________________________________ </w:t>
      </w:r>
    </w:p>
    <w:p>
      <w:pPr>
        <w:pStyle w:val="Normal"/>
        <w:spacing w:lineRule="auto" w:line="259" w:before="0" w:after="17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spacing w:lineRule="auto" w:line="259" w:before="0" w:after="16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Associazione sportiva o culturale / Azienda / Organismo di riferimento, se presente </w:t>
      </w:r>
    </w:p>
    <w:p>
      <w:pPr>
        <w:pStyle w:val="Normal"/>
        <w:spacing w:lineRule="auto" w:line="259" w:before="0" w:after="16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__________________________________________________________________________________</w:t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Tratto/tappa della Ciclovia dei Parchi che si desidera “adottare”</w:t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 </w:t>
      </w:r>
      <w:r>
        <w:rPr>
          <w:rFonts w:cs="Calibri"/>
          <w:color w:val="000000" w:themeColor="text1"/>
          <w:sz w:val="22"/>
          <w:szCs w:val="22"/>
        </w:rPr>
        <w:t>__________________________________________________________________________________</w:t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Taglia T-shirt e maglia tecnica _____________</w:t>
        <w:tab/>
        <w:tab/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Titolo2"/>
        <w:spacing w:before="40" w:after="17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 w:ascii="Calibri" w:hAnsi="Calibri"/>
          <w:color w:val="000000" w:themeColor="text1"/>
          <w:sz w:val="22"/>
          <w:szCs w:val="22"/>
        </w:rPr>
        <w:t>DICHIARA di essere a conoscenza che: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16"/>
        <w:rPr>
          <w:rFonts w:ascii="Calibri" w:hAnsi="Calibri" w:cs="Calibri"/>
          <w:color w:val="000000" w:themeColor="text1"/>
          <w:sz w:val="22"/>
          <w:szCs w:val="22"/>
          <w:lang w:bidi="it-IT"/>
        </w:rPr>
      </w:pPr>
      <w:r>
        <w:rPr>
          <w:rFonts w:cs="Calibri"/>
          <w:color w:val="000000" w:themeColor="text1"/>
          <w:sz w:val="22"/>
          <w:szCs w:val="22"/>
          <w:lang w:bidi="it-IT"/>
        </w:rPr>
        <w:t xml:space="preserve">l’iscrizione al Club degli Amici della Ciclovia è a titolo gratuito e dà accesso ai seguenti benefit: 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dotazione Kit Ciclovia dei Parchi che potrà essere ritirato nella Sede del Parco di prossimità</w:t>
        <w:br/>
        <w:t xml:space="preserve"> (t-shirt, maglia tecnica, volume Guida ufficiale Ciclovia dei Parchi, Folder 5 mappe, zainetto, spillette)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presenza nella pagina dedicata sul sito web cicloviaparchicalabria.it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partecipazione gratuita ad eventi formativi sul territorio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partecipazione agli incontri dedicati agli iscritti</w:t>
      </w:r>
    </w:p>
    <w:p>
      <w:pPr>
        <w:pStyle w:val="Normal"/>
        <w:spacing w:lineRule="auto" w:line="259" w:before="0" w:after="16"/>
        <w:rPr>
          <w:rFonts w:ascii="Calibri" w:hAnsi="Calibri" w:cs="Calibri"/>
          <w:color w:val="000000" w:themeColor="text1"/>
          <w:sz w:val="22"/>
          <w:szCs w:val="22"/>
          <w:lang w:bidi="it-IT"/>
        </w:rPr>
      </w:pPr>
      <w:r>
        <w:rPr>
          <w:rFonts w:cs="Calibri"/>
          <w:color w:val="000000" w:themeColor="text1"/>
          <w:sz w:val="22"/>
          <w:szCs w:val="22"/>
          <w:lang w:bidi="it-IT"/>
        </w:rPr>
      </w:r>
    </w:p>
    <w:p>
      <w:pPr>
        <w:pStyle w:val="Normal"/>
        <w:spacing w:lineRule="auto" w:line="259" w:before="0" w:after="16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DICHIARA, inoltre, di volersi impegnare volontariamente: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a fornire informazione e attenzione ai cicloturisti in transito; 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ad assumere un ruolo di promozione della Ciclovia dei Parchi facendo riferimento al sito </w:t>
      </w:r>
      <w:hyperlink r:id="rId4">
        <w:r>
          <w:rPr>
            <w:rStyle w:val="CollegamentoInternet"/>
            <w:rFonts w:cs="Calibri"/>
            <w:sz w:val="22"/>
            <w:szCs w:val="22"/>
          </w:rPr>
          <w:t>www.cicloviaparchicalabria.it</w:t>
        </w:r>
      </w:hyperlink>
      <w:r>
        <w:rPr>
          <w:rFonts w:cs="Calibri"/>
          <w:color w:val="000000" w:themeColor="text1"/>
          <w:sz w:val="22"/>
          <w:szCs w:val="22"/>
        </w:rPr>
        <w:t xml:space="preserve">, ai canali social collegati e alla newsletter istituzionale; 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a segnalare eventuali disservizi o problematiche riscontrate lungo il tracciato della Ciclovia dei Parchi, in particolare sul tratto “adottato”;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a contribuire a creare o a diffondere eventi di promozione che interessino il tracciato della Ciclovia dei Parchi</w:t>
      </w:r>
    </w:p>
    <w:p>
      <w:pPr>
        <w:pStyle w:val="Normal"/>
        <w:spacing w:lineRule="auto" w:line="259" w:before="0" w:after="16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DICHIARA altresì</w:t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di autorizzare il trattamento dei dati personali ai sensi del Regolamento (UE) 2016/679 (GDPR) </w:t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spacing w:lineRule="auto" w:line="259" w:before="0" w:after="17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Luogo e data _________________________________    Firma ____________________________________________ </w:t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Si allega copia documento di identità in corso di validità </w:t>
      </w:r>
    </w:p>
    <w:sectPr>
      <w:headerReference w:type="first" r:id="rId5"/>
      <w:footerReference w:type="default" r:id="rId6"/>
      <w:footerReference w:type="first" r:id="rId7"/>
      <w:type w:val="nextPage"/>
      <w:pgSz w:w="11906" w:h="16838"/>
      <w:pgMar w:left="720" w:right="720" w:gutter="0" w:header="709" w:top="720" w:footer="567" w:bottom="81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drawing>
        <wp:inline distT="0" distB="0" distL="0" distR="0">
          <wp:extent cx="6642100" cy="664210"/>
          <wp:effectExtent l="0" t="0" r="0" b="0"/>
          <wp:docPr id="2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Helvetica" w:hAnsi="Helvetica" w:eastAsia="Times New Roman" w:cs="Times New Roman"/>
        <w:color w:val="000000"/>
        <w:sz w:val="17"/>
        <w:szCs w:val="17"/>
        <w:lang w:eastAsia="it-IT"/>
      </w:rPr>
    </w:pPr>
    <w:r>
      <w:rPr>
        <w:rFonts w:eastAsia="Times New Roman" w:cs="Times New Roman" w:ascii="Helvetica" w:hAnsi="Helvetica"/>
        <w:color w:val="000000"/>
        <w:sz w:val="17"/>
        <w:szCs w:val="17"/>
        <w:lang w:eastAsia="it-IT"/>
      </w:rPr>
      <mc:AlternateContent>
        <mc:Choice Requires="wps">
          <w:drawing>
            <wp:anchor behindDoc="1" distT="0" distB="12700" distL="0" distR="12700" simplePos="0" locked="0" layoutInCell="0" allowOverlap="1" relativeHeight="5" wp14:anchorId="062700D1">
              <wp:simplePos x="0" y="0"/>
              <wp:positionH relativeFrom="column">
                <wp:posOffset>3810</wp:posOffset>
              </wp:positionH>
              <wp:positionV relativeFrom="paragraph">
                <wp:posOffset>90805</wp:posOffset>
              </wp:positionV>
              <wp:extent cx="6655435" cy="635"/>
              <wp:effectExtent l="0" t="3175" r="635" b="3175"/>
              <wp:wrapNone/>
              <wp:docPr id="3" name="Connettore 1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5320" cy="720"/>
                      </a:xfrm>
                      <a:prstGeom prst="line">
                        <a:avLst/>
                      </a:prstGeom>
                      <a:ln>
                        <a:solidFill>
                          <a:srgbClr val="70ad47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pt,7.15pt" to="524.3pt,7.15pt" ID="Connettore 1 2" stroked="t" o:allowincell="f" style="position:absolute" wp14:anchorId="062700D1">
              <v:stroke color="#70ad47" weight="648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rPr>
        <w:rFonts w:ascii="Helvetica" w:hAnsi="Helvetica" w:eastAsia="Times New Roman" w:cs="Times New Roman"/>
        <w:color w:val="2F5496" w:themeColor="accent1" w:themeShade="bf"/>
        <w:sz w:val="18"/>
        <w:szCs w:val="18"/>
        <w:lang w:eastAsia="it-IT"/>
      </w:rPr>
    </w:pPr>
    <w:r>
      <w:rPr>
        <w:rFonts w:eastAsia="Times New Roman" w:cs="Times New Roman" w:ascii="Helvetica" w:hAnsi="Helvetica"/>
        <w:color w:val="2F5496" w:themeColor="accent1" w:themeShade="bf"/>
        <w:sz w:val="18"/>
        <w:szCs w:val="18"/>
        <w:lang w:eastAsia="it-IT"/>
      </w:rPr>
    </w:r>
  </w:p>
  <w:p>
    <w:pPr>
      <w:pStyle w:val="Normal"/>
      <w:rPr>
        <w:rFonts w:ascii="Helvetica" w:hAnsi="Helvetica" w:eastAsia="Times New Roman" w:cs="Times New Roman"/>
        <w:color w:val="2F5496" w:themeColor="accent1" w:themeShade="bf"/>
        <w:sz w:val="18"/>
        <w:szCs w:val="18"/>
        <w:lang w:eastAsia="it-IT"/>
      </w:rPr>
    </w:pPr>
    <w:r>
      <w:rPr/>
      <w:drawing>
        <wp:inline distT="0" distB="0" distL="0" distR="0">
          <wp:extent cx="6544310" cy="655320"/>
          <wp:effectExtent l="0" t="0" r="0" b="0"/>
          <wp:docPr id="4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807335" cy="101600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7335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paragraph" w:styleId="Titolo1">
    <w:name w:val="Heading 1"/>
    <w:next w:val="Normal"/>
    <w:link w:val="Titolo1Carattere"/>
    <w:uiPriority w:val="9"/>
    <w:qFormat/>
    <w:rsid w:val="00ac126a"/>
    <w:pPr>
      <w:keepNext w:val="true"/>
      <w:keepLines/>
      <w:widowControl/>
      <w:bidi w:val="0"/>
      <w:spacing w:lineRule="auto" w:line="259" w:before="0" w:after="19"/>
      <w:ind w:left="10" w:right="7" w:hanging="10"/>
      <w:jc w:val="center"/>
      <w:outlineLvl w:val="0"/>
    </w:pPr>
    <w:rPr>
      <w:rFonts w:ascii="Arial" w:hAnsi="Arial" w:eastAsia="Arial" w:cs="Arial"/>
      <w:b/>
      <w:color w:val="000000"/>
      <w:kern w:val="0"/>
      <w:sz w:val="22"/>
      <w:szCs w:val="24"/>
      <w:lang w:eastAsia="it-IT" w:val="it-IT" w:bidi="ar-SA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f24d3a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8974dd"/>
    <w:rPr/>
  </w:style>
  <w:style w:type="character" w:styleId="PidipaginaCarattere" w:customStyle="1">
    <w:name w:val="Piè di pagina Carattere"/>
    <w:basedOn w:val="DefaultParagraphFont"/>
    <w:uiPriority w:val="99"/>
    <w:qFormat/>
    <w:rsid w:val="008974dd"/>
    <w:rPr/>
  </w:style>
  <w:style w:type="character" w:styleId="CollegamentoInternet">
    <w:name w:val="Collegamento Internet"/>
    <w:basedOn w:val="DefaultParagraphFont"/>
    <w:uiPriority w:val="99"/>
    <w:unhideWhenUsed/>
    <w:rsid w:val="00897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974dd"/>
    <w:rPr>
      <w:color w:val="605E5C"/>
      <w:shd w:fill="E1DFDD" w:val="clear"/>
    </w:rPr>
  </w:style>
  <w:style w:type="character" w:styleId="Titolo1Carattere" w:customStyle="1">
    <w:name w:val="Titolo 1 Carattere"/>
    <w:basedOn w:val="DefaultParagraphFont"/>
    <w:uiPriority w:val="9"/>
    <w:qFormat/>
    <w:rsid w:val="00ac126a"/>
    <w:rPr>
      <w:rFonts w:ascii="Arial" w:hAnsi="Arial" w:eastAsia="Arial" w:cs="Arial"/>
      <w:b/>
      <w:color w:val="000000"/>
      <w:sz w:val="22"/>
      <w:lang w:eastAsia="it-IT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f24d3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974d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974d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5c66d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lioviaparchicalabria.it/it/amiciciclovia" TargetMode="External"/><Relationship Id="rId3" Type="http://schemas.openxmlformats.org/officeDocument/2006/relationships/hyperlink" Target="http://www.cicloviaparchicalabria.it/" TargetMode="External"/><Relationship Id="rId4" Type="http://schemas.openxmlformats.org/officeDocument/2006/relationships/hyperlink" Target="http://www.cicloviaparchicalabria.it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LibreOffice/7.3.2.2$Windows_X86_64 LibreOffice_project/49f2b1bff42cfccbd8f788c8dc32c1c309559be0</Application>
  <AppVersion>15.0000</AppVersion>
  <Pages>2</Pages>
  <Words>668</Words>
  <Characters>4660</Characters>
  <CharactersWithSpaces>5376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2023-05-10T12:51:00Z</dcterms:created>
  <dc:creator>palmarosa fuccella</dc:creator>
  <dc:description/>
  <dc:language>it-IT</dc:language>
  <cp:lastModifiedBy/>
  <dcterms:modified xsi:type="dcterms:W3CDTF">2023-06-13T17:00:31Z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